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E5" w:rsidRPr="003D042E" w:rsidRDefault="002D4DE5" w:rsidP="002D4DE5">
      <w:pPr>
        <w:spacing w:after="0" w:line="240" w:lineRule="auto"/>
        <w:ind w:left="7788" w:firstLine="1298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bookmarkStart w:id="0" w:name="_Toc268507297"/>
      <w:r>
        <w:rPr>
          <w:rFonts w:ascii="Times New Roman" w:hAnsi="Times New Roman"/>
          <w:color w:val="000000"/>
          <w:sz w:val="24"/>
          <w:szCs w:val="24"/>
        </w:rPr>
        <w:t xml:space="preserve">Palangos miesto socialinių paslaugų </w:t>
      </w:r>
      <w:r w:rsidRPr="003D042E">
        <w:rPr>
          <w:rFonts w:ascii="Times New Roman" w:hAnsi="Times New Roman"/>
          <w:color w:val="000000"/>
          <w:sz w:val="24"/>
          <w:szCs w:val="24"/>
        </w:rPr>
        <w:t xml:space="preserve">centro  </w:t>
      </w:r>
    </w:p>
    <w:p w:rsidR="002D4DE5" w:rsidRDefault="002D4DE5" w:rsidP="002D4DE5">
      <w:pPr>
        <w:spacing w:after="0" w:line="240" w:lineRule="auto"/>
        <w:ind w:left="8625" w:firstLine="4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D042E">
        <w:rPr>
          <w:rFonts w:ascii="Times New Roman" w:hAnsi="Times New Roman"/>
          <w:color w:val="000000"/>
          <w:sz w:val="24"/>
          <w:szCs w:val="24"/>
        </w:rPr>
        <w:t>supaprastintų viešųjų pirkimų taisyklių</w:t>
      </w:r>
    </w:p>
    <w:p w:rsidR="002D4DE5" w:rsidRDefault="002D4DE5" w:rsidP="002D4DE5">
      <w:pPr>
        <w:tabs>
          <w:tab w:val="left" w:pos="9356"/>
          <w:tab w:val="left" w:pos="9498"/>
        </w:tabs>
        <w:spacing w:after="0" w:line="240" w:lineRule="auto"/>
        <w:ind w:left="9086" w:right="-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 priedas</w:t>
      </w:r>
    </w:p>
    <w:p w:rsidR="002D4DE5" w:rsidRPr="00BD29F0" w:rsidRDefault="002D4DE5" w:rsidP="002D4DE5">
      <w:pPr>
        <w:tabs>
          <w:tab w:val="left" w:pos="9498"/>
        </w:tabs>
        <w:spacing w:after="0" w:line="240" w:lineRule="auto"/>
        <w:ind w:left="7788" w:firstLine="1298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BD29F0">
        <w:rPr>
          <w:color w:val="000000"/>
          <w:sz w:val="20"/>
        </w:rPr>
        <w:t xml:space="preserve"> (Supaprastintų pirkimų žurnalo forma)</w:t>
      </w:r>
      <w:bookmarkEnd w:id="0"/>
    </w:p>
    <w:p w:rsidR="002D4DE5" w:rsidRDefault="002D4DE5" w:rsidP="002D4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D4DE5" w:rsidRPr="00BD29F0" w:rsidRDefault="002D4DE5" w:rsidP="002D4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z w:val="20"/>
          <w:szCs w:val="20"/>
        </w:rPr>
        <w:t>SUPAPRASTINTŲ PIRKIMŲ ŽURNALAS</w:t>
      </w:r>
    </w:p>
    <w:p w:rsidR="002D4DE5" w:rsidRPr="00BD29F0" w:rsidRDefault="002D4DE5" w:rsidP="002D4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D4DE5" w:rsidRPr="00BD29F0" w:rsidRDefault="002D4DE5" w:rsidP="002D4DE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851"/>
        <w:gridCol w:w="1135"/>
        <w:gridCol w:w="1854"/>
        <w:gridCol w:w="1087"/>
        <w:gridCol w:w="1240"/>
        <w:gridCol w:w="1189"/>
        <w:gridCol w:w="1288"/>
        <w:gridCol w:w="1857"/>
        <w:gridCol w:w="1326"/>
      </w:tblGrid>
      <w:tr w:rsidR="002D4DE5" w:rsidRPr="00BD29F0" w:rsidTr="007464C4">
        <w:trPr>
          <w:trHeight w:val="66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Eil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Nr.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objekto pavadinimas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BVPŽ kodas/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br/>
              <w:t>kategorija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Tiekėjo pavadinimas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vertė LT be PVM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Nr.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sudarymo data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Pirkimo sutarties trukmė</w:t>
            </w:r>
          </w:p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(galiojimas)</w:t>
            </w:r>
          </w:p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Priežastys, kodėl nesudaryta pirkimo sutartis, jei ji nesudaryta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būdas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Spausdintuvo kasetes </w:t>
            </w:r>
            <w:proofErr w:type="spellStart"/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pildimas</w:t>
            </w:r>
            <w:proofErr w:type="spellEnd"/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sz w:val="20"/>
                <w:szCs w:val="20"/>
              </w:rPr>
              <w:t>30237310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UAB“Vidonis</w:t>
            </w:r>
            <w:proofErr w:type="spellEnd"/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23,97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Nr.3302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2017-01-12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6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Vienkartinės pirštinės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39000000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UAB“Koslita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E47AE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Sutartis CPO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Spausdintuvo konfigūravimo darbai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UAB“ATEA“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SFR223228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D244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Nuolatinis autobuso </w:t>
            </w:r>
            <w:r w:rsidR="00DE1AD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90B5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</w:t>
            </w:r>
            <w:r w:rsidR="001668B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Nr.0004111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Automobilio remontas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5442C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50112100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</w:t>
            </w:r>
            <w:r w:rsidR="001668B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“Sostena“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681,88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S0S Nr.0329383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7464C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Mokymai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61161C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80400000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Všį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„Viešųjų pirkimų agentūra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KL15109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2D4DE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BD29F0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4DE5" w:rsidRPr="00BD29F0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4147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Pašto paslaugos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64100000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2D4DE5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neįvyko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DE5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085734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BD29F0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Domenas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61161C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72400000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</w:t>
            </w:r>
            <w:r w:rsidR="001668B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“Interneto vizija“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8,99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Nr.2187981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2017-02-08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085734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BD29F0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Ūkinės prekės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61161C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44500000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</w:t>
            </w:r>
            <w:r w:rsidR="001668B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Stei</w:t>
            </w:r>
            <w:r w:rsidR="00593B1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de</w:t>
            </w:r>
            <w:proofErr w:type="spellEnd"/>
            <w:r w:rsidR="00593B1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ir partneriai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27,43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SBV Nr.0116533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D873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085734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BD29F0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10</w:t>
            </w:r>
            <w:r w:rsidR="00D8734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Pašto paslaugos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61161C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64100000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“Jūros paštas“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824C1B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75,00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61161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824C1B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Metine</w:t>
            </w:r>
            <w:r w:rsidR="001153E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1153E9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085734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BD29F0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11</w:t>
            </w:r>
            <w:r w:rsidR="005B739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5B739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1B12A9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5B739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1B12A9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1B12A9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2017-02-28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1B12A9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085734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34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414783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Mobilus tele</w:t>
            </w:r>
            <w:r w:rsidR="00607AC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fonai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Pr="00607AC6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07AC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32500000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 Topo Grupė“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Pr="004D2448" w:rsidRDefault="00414783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783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Vardiniai anspaudai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30100000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UAB “Viskas jūsų kontorai“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45,60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490B58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14</w:t>
            </w:r>
            <w:r w:rsidR="00607AC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Higienos prekės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607AC6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07AC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33700000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Deraimas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2018-12-31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Metine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607AC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Prekės keramikai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213200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213200">
              <w:rPr>
                <w:rFonts w:ascii="Times New Roman" w:hAnsi="Times New Roman"/>
                <w:sz w:val="20"/>
                <w:szCs w:val="20"/>
              </w:rPr>
              <w:t>37800000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Suvena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121,33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Patalynės užtiesalas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07AC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33700000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Eurovaistinė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19,40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Padangos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34300000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Ragausko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firma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Autokamera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340,00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213200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Gps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sistema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595946" w:rsidRDefault="00595946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95946">
              <w:rPr>
                <w:rFonts w:ascii="Times New Roman" w:hAnsi="Times New Roman"/>
                <w:sz w:val="20"/>
                <w:szCs w:val="20"/>
              </w:rPr>
              <w:t>64200000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UAB“Infoside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288,00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2018-04-01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Metinė sutartis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Kraujospūdžio matuoklis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74472E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472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Mingeda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74472E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A2525C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Draudimas civilinis ir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kasko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A2525C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Insuranse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SE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271,30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8734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BD29F0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Vienkartiniai termometrai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472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Interlux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29,88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D8734A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4A" w:rsidRPr="004D2448" w:rsidRDefault="00A2525C" w:rsidP="006408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Įrankių dėžė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1161C">
              <w:rPr>
                <w:rFonts w:ascii="Times New Roman" w:hAnsi="Times New Roman"/>
                <w:sz w:val="20"/>
                <w:szCs w:val="20"/>
              </w:rPr>
              <w:t>44500000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Dainelienės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įmonė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14,00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JDK Nr. 000095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Prietaisu metrologinė patikra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D72EC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72EC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AB “Vilniaus metrologijos centras“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78,17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Padangų montavimas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645752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645752">
              <w:rPr>
                <w:rFonts w:ascii="Times New Roman" w:hAnsi="Times New Roman"/>
                <w:sz w:val="20"/>
                <w:szCs w:val="20"/>
              </w:rPr>
              <w:t>50100000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L.Tonkūno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personalinė įmonė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26,00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PLT Nr. 002287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645752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47395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Profesinis draudimas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AB “Lietuvos draudimas“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251,90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EB0224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Draudimas civilinis ir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kasko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AB “Lietuvos draudimas“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1E2FE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Turto</w:t>
            </w:r>
            <w:r w:rsidR="009B2D3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draudimas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CA2382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CA2382">
              <w:rPr>
                <w:rFonts w:ascii="Times New Roman" w:hAnsi="Times New Roman"/>
                <w:sz w:val="18"/>
                <w:szCs w:val="18"/>
              </w:rPr>
              <w:t>IF INSURANSE AS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418-04-0021  ES projektas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29.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Turto</w:t>
            </w:r>
            <w:r w:rsidR="009B2D3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draudimas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IF INSURANSE AS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72EC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BD29F0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0D0CA6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Nr.0004267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2017-04-30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D72EC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C8" w:rsidRPr="004D2448" w:rsidRDefault="00C9337B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9B2D3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BD29F0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Higienos ir slaugos priemonės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AC6AA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C6AA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33700000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7064F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Deraimas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4D1C37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131,79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4D1C37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DRM Nr. 1705368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715A93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  <w:r w:rsidRPr="00A2525C">
              <w:rPr>
                <w:rFonts w:ascii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Nr.08.4.1-ESFA-418-04-0021  ES projektas</w:t>
            </w:r>
          </w:p>
        </w:tc>
      </w:tr>
      <w:tr w:rsidR="009B2D3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BD29F0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Televizorių remontas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AC6AA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C6AA8">
              <w:rPr>
                <w:rFonts w:ascii="Times New Roman" w:hAnsi="Times New Roman"/>
                <w:sz w:val="20"/>
                <w:szCs w:val="20"/>
              </w:rPr>
              <w:t>50300000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EC4A8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t>V.Veizbono</w:t>
            </w:r>
            <w:proofErr w:type="spellEnd"/>
            <w:r>
              <w:t xml:space="preserve"> firma „Orbita“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E02E6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80</w:t>
            </w:r>
            <w:r w:rsidR="00EC4A8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,99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EC4A8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ORB Nr. 002942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9B2D3A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A" w:rsidRPr="004D2448" w:rsidRDefault="00AC6AA8" w:rsidP="00D72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Biuro popierius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AC6AA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C6AA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22800000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E5730B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UAB“Officeday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E5730B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141,57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E5730B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 ODCS386335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CPO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3E5FB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Turto draudimas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90B5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25C">
              <w:rPr>
                <w:rFonts w:ascii="Times New Roman" w:hAnsi="Times New Roman"/>
                <w:sz w:val="20"/>
                <w:szCs w:val="20"/>
              </w:rPr>
              <w:t>66510000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BTA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Balic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54,20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Bta1132015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D2448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Metinė 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D2448" w:rsidRDefault="00213980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Nr.0004267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2017-05-31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3E5FBA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DB63A3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DB63A3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Spausdintuvo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kastės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F7642" w:rsidRDefault="004F7642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42">
              <w:rPr>
                <w:rFonts w:ascii="Times New Roman" w:hAnsi="Times New Roman"/>
                <w:sz w:val="20"/>
                <w:szCs w:val="20"/>
              </w:rPr>
              <w:t>50300000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Default="003E5FBA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D2448" w:rsidRDefault="001B105E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CPO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BA" w:rsidRPr="004D2448" w:rsidRDefault="001B105E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DB63A3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DB63A3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Vonios ir kambario daiktai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F7642" w:rsidRDefault="004F7642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F7642">
              <w:rPr>
                <w:rFonts w:ascii="Times New Roman" w:hAnsi="Times New Roman"/>
                <w:sz w:val="20"/>
                <w:szCs w:val="20"/>
              </w:rPr>
              <w:t>39300000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497EBF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UAB“Jysk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Baltic“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497EBF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69,92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497EBF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LT1790029072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497EBF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497EBF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1B105E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B5A15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Polimerinis molis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Pr="004F7642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Dekostudija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101,80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Deko17060501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Pr="004D2448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A15" w:rsidRPr="004D2448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39</w:t>
            </w:r>
            <w:r w:rsidR="00AA23D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A23D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Transporto paslauga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A23D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FE283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Nr.0004463</w:t>
            </w:r>
            <w:bookmarkStart w:id="1" w:name="_GoBack"/>
            <w:bookmarkEnd w:id="1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5B5A15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E854D6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A23D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40,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90B58">
              <w:rPr>
                <w:rFonts w:ascii="Times New Roman" w:hAnsi="Times New Roman"/>
                <w:sz w:val="20"/>
                <w:szCs w:val="20"/>
              </w:rPr>
              <w:t>34980000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FE283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Nr.0004462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2017-06-30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322334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D244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C6AA8" w:rsidRPr="00BD29F0" w:rsidTr="007464C4">
        <w:trPr>
          <w:trHeight w:val="14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BD29F0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A8" w:rsidRPr="004D2448" w:rsidRDefault="00AC6AA8" w:rsidP="00AC6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2D4DE5" w:rsidRPr="00BD29F0" w:rsidRDefault="002D4DE5" w:rsidP="002D4DE5">
      <w:pPr>
        <w:pStyle w:val="Linija"/>
        <w:jc w:val="left"/>
        <w:rPr>
          <w:rFonts w:ascii="Times New Roman" w:hAnsi="Times New Roman"/>
          <w:b/>
          <w:iCs/>
          <w:color w:val="000000"/>
          <w:sz w:val="20"/>
          <w:lang w:val="lt-LT"/>
        </w:rPr>
      </w:pPr>
    </w:p>
    <w:p w:rsidR="002D4DE5" w:rsidRDefault="002D4DE5" w:rsidP="002D4DE5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0"/>
          <w:szCs w:val="20"/>
        </w:rPr>
      </w:pPr>
    </w:p>
    <w:p w:rsidR="002D4DE5" w:rsidRPr="00BD29F0" w:rsidRDefault="002D4DE5" w:rsidP="002D4DE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pacing w:val="-6"/>
          <w:sz w:val="20"/>
          <w:szCs w:val="20"/>
        </w:rPr>
        <w:t>Žurnalą parengė (pirkimų organizatorius, komisijos pirmininkas):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235"/>
        <w:gridCol w:w="4823"/>
        <w:gridCol w:w="235"/>
        <w:gridCol w:w="5176"/>
      </w:tblGrid>
      <w:tr w:rsidR="002D4DE5" w:rsidRPr="00BD29F0" w:rsidTr="006408FD">
        <w:tc>
          <w:tcPr>
            <w:tcW w:w="3348" w:type="dxa"/>
            <w:tcBorders>
              <w:bottom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2D4DE5" w:rsidRPr="00BD29F0" w:rsidRDefault="002D4DE5" w:rsidP="006408F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7" w:type="dxa"/>
          </w:tcPr>
          <w:p w:rsidR="002D4DE5" w:rsidRPr="00BD29F0" w:rsidRDefault="002D4DE5" w:rsidP="006408F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</w:tr>
      <w:tr w:rsidR="002D4DE5" w:rsidRPr="00BD29F0" w:rsidTr="006408FD">
        <w:tc>
          <w:tcPr>
            <w:tcW w:w="3348" w:type="dxa"/>
            <w:tcBorders>
              <w:top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(pareigos)</w:t>
            </w:r>
          </w:p>
        </w:tc>
        <w:tc>
          <w:tcPr>
            <w:tcW w:w="236" w:type="dxa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(vardas, pavardė)</w:t>
            </w:r>
          </w:p>
        </w:tc>
        <w:tc>
          <w:tcPr>
            <w:tcW w:w="237" w:type="dxa"/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2D4DE5" w:rsidRPr="00BD29F0" w:rsidRDefault="002D4DE5" w:rsidP="006408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(parašas, data)</w:t>
            </w:r>
          </w:p>
        </w:tc>
      </w:tr>
    </w:tbl>
    <w:p w:rsidR="002D4DE5" w:rsidRPr="00BD29F0" w:rsidRDefault="002D4DE5" w:rsidP="002D4DE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D4DE5" w:rsidRPr="002B47BD" w:rsidRDefault="002D4DE5" w:rsidP="002D4D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DD4" w:rsidRDefault="00890DD4"/>
    <w:sectPr w:rsidR="00890DD4" w:rsidSect="001D0502">
      <w:headerReference w:type="even" r:id="rId6"/>
      <w:headerReference w:type="default" r:id="rId7"/>
      <w:pgSz w:w="15840" w:h="12240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85" w:rsidRDefault="00985D85">
      <w:pPr>
        <w:spacing w:after="0" w:line="240" w:lineRule="auto"/>
      </w:pPr>
      <w:r>
        <w:separator/>
      </w:r>
    </w:p>
  </w:endnote>
  <w:endnote w:type="continuationSeparator" w:id="0">
    <w:p w:rsidR="00985D85" w:rsidRDefault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85" w:rsidRDefault="00985D85">
      <w:pPr>
        <w:spacing w:after="0" w:line="240" w:lineRule="auto"/>
      </w:pPr>
      <w:r>
        <w:separator/>
      </w:r>
    </w:p>
  </w:footnote>
  <w:footnote w:type="continuationSeparator" w:id="0">
    <w:p w:rsidR="00985D85" w:rsidRDefault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9" w:rsidRDefault="002D4DE5" w:rsidP="00E04B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04B49" w:rsidRDefault="00985D8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9" w:rsidRDefault="00985D85">
    <w:pPr>
      <w:pStyle w:val="Antrats"/>
    </w:pPr>
  </w:p>
  <w:p w:rsidR="00E04B49" w:rsidRDefault="00985D8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E5"/>
    <w:rsid w:val="000170AC"/>
    <w:rsid w:val="00075CBB"/>
    <w:rsid w:val="0007753E"/>
    <w:rsid w:val="00085734"/>
    <w:rsid w:val="000D0CA6"/>
    <w:rsid w:val="001153E9"/>
    <w:rsid w:val="001668B5"/>
    <w:rsid w:val="001B105E"/>
    <w:rsid w:val="001B12A9"/>
    <w:rsid w:val="001E2FE3"/>
    <w:rsid w:val="00213200"/>
    <w:rsid w:val="00213980"/>
    <w:rsid w:val="002D4DE5"/>
    <w:rsid w:val="00322334"/>
    <w:rsid w:val="003E5FBA"/>
    <w:rsid w:val="00414783"/>
    <w:rsid w:val="0047395B"/>
    <w:rsid w:val="004900F0"/>
    <w:rsid w:val="00490B58"/>
    <w:rsid w:val="00497EBF"/>
    <w:rsid w:val="004D1C37"/>
    <w:rsid w:val="004D2448"/>
    <w:rsid w:val="004F7642"/>
    <w:rsid w:val="005442CE"/>
    <w:rsid w:val="00593B19"/>
    <w:rsid w:val="00594CBC"/>
    <w:rsid w:val="00595946"/>
    <w:rsid w:val="005B5A15"/>
    <w:rsid w:val="005B5DE5"/>
    <w:rsid w:val="005B7390"/>
    <w:rsid w:val="005E4A95"/>
    <w:rsid w:val="005E7A04"/>
    <w:rsid w:val="00607AC6"/>
    <w:rsid w:val="0061161C"/>
    <w:rsid w:val="00645752"/>
    <w:rsid w:val="006C10A0"/>
    <w:rsid w:val="007064F8"/>
    <w:rsid w:val="00707A72"/>
    <w:rsid w:val="00715A93"/>
    <w:rsid w:val="00742B1C"/>
    <w:rsid w:val="0074472E"/>
    <w:rsid w:val="00744BC6"/>
    <w:rsid w:val="007464C4"/>
    <w:rsid w:val="00824C1B"/>
    <w:rsid w:val="00890DD4"/>
    <w:rsid w:val="00985D85"/>
    <w:rsid w:val="009B2D3A"/>
    <w:rsid w:val="00A2525C"/>
    <w:rsid w:val="00AA23D4"/>
    <w:rsid w:val="00AB0BBC"/>
    <w:rsid w:val="00AC6AA8"/>
    <w:rsid w:val="00C81B9B"/>
    <w:rsid w:val="00C9337B"/>
    <w:rsid w:val="00CA2382"/>
    <w:rsid w:val="00CF1261"/>
    <w:rsid w:val="00D50F2A"/>
    <w:rsid w:val="00D72EC8"/>
    <w:rsid w:val="00D8734A"/>
    <w:rsid w:val="00DB63A3"/>
    <w:rsid w:val="00DD6292"/>
    <w:rsid w:val="00DE1AD2"/>
    <w:rsid w:val="00E02E6A"/>
    <w:rsid w:val="00E410B9"/>
    <w:rsid w:val="00E47AE3"/>
    <w:rsid w:val="00E5730B"/>
    <w:rsid w:val="00E854D6"/>
    <w:rsid w:val="00EB0224"/>
    <w:rsid w:val="00EC4A8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6CBA-6A28-4DB9-A57D-0EA433A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DE5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4DE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D4DE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uslapionumeris">
    <w:name w:val="page number"/>
    <w:rsid w:val="002D4DE5"/>
  </w:style>
  <w:style w:type="paragraph" w:customStyle="1" w:styleId="Linija">
    <w:name w:val="Linija"/>
    <w:basedOn w:val="prastasis"/>
    <w:rsid w:val="002D4DE5"/>
    <w:pPr>
      <w:snapToGrid w:val="0"/>
      <w:spacing w:after="0" w:line="240" w:lineRule="auto"/>
      <w:jc w:val="center"/>
    </w:pPr>
    <w:rPr>
      <w:rFonts w:ascii="TimesLT" w:eastAsia="Times New Roman" w:hAnsi="TimesLT"/>
      <w:sz w:val="1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36</cp:revision>
  <dcterms:created xsi:type="dcterms:W3CDTF">2017-01-31T11:01:00Z</dcterms:created>
  <dcterms:modified xsi:type="dcterms:W3CDTF">2017-06-29T07:40:00Z</dcterms:modified>
</cp:coreProperties>
</file>